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425" w:rsidRPr="004E69FB" w:rsidRDefault="008D0425" w:rsidP="008D042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8D0425" w:rsidRPr="004E69FB" w:rsidRDefault="008D0425" w:rsidP="008D042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8D0425" w:rsidRPr="004E69FB" w:rsidRDefault="008D0425" w:rsidP="008D042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D0425" w:rsidRPr="004E69FB" w:rsidTr="00260262">
        <w:trPr>
          <w:trHeight w:val="441"/>
        </w:trPr>
        <w:tc>
          <w:tcPr>
            <w:tcW w:w="1818" w:type="dxa"/>
          </w:tcPr>
          <w:p w:rsidR="008D0425" w:rsidRPr="00FA7152" w:rsidRDefault="008D0425" w:rsidP="00260262">
            <w:pPr>
              <w:rPr>
                <w:rFonts w:ascii="Arial" w:hAnsi="Arial" w:cs="Arial"/>
              </w:rPr>
            </w:pPr>
          </w:p>
          <w:p w:rsidR="008D0425" w:rsidRPr="00FA7152" w:rsidRDefault="008D0425" w:rsidP="0026026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8D0425" w:rsidRPr="00FA7152" w:rsidRDefault="008D0425" w:rsidP="00260262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8D0425" w:rsidRPr="004E69FB" w:rsidTr="00260262">
        <w:trPr>
          <w:trHeight w:val="649"/>
        </w:trPr>
        <w:tc>
          <w:tcPr>
            <w:tcW w:w="1818" w:type="dxa"/>
          </w:tcPr>
          <w:p w:rsidR="008D0425" w:rsidRPr="00FA7152" w:rsidRDefault="008D0425" w:rsidP="00260262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8D0425" w:rsidRPr="00FA7152" w:rsidRDefault="008D0425" w:rsidP="00260262">
            <w:pPr>
              <w:rPr>
                <w:rFonts w:ascii="Arial" w:hAnsi="Arial" w:cs="Arial"/>
                <w:noProof/>
                <w:sz w:val="22"/>
              </w:rPr>
            </w:pPr>
          </w:p>
          <w:p w:rsidR="008D0425" w:rsidRPr="00FA7152" w:rsidRDefault="00237CE7" w:rsidP="0026026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9.8.9     </w:t>
            </w:r>
            <w:r w:rsidR="008D0425" w:rsidRPr="00B9454B">
              <w:rPr>
                <w:rFonts w:ascii="Arial" w:hAnsi="Arial" w:cs="Arial"/>
                <w:b/>
                <w:bCs/>
                <w:sz w:val="22"/>
              </w:rPr>
              <w:t>Estimate demand for Water Supply</w:t>
            </w:r>
          </w:p>
        </w:tc>
      </w:tr>
      <w:tr w:rsidR="008D0425" w:rsidRPr="004E69FB" w:rsidTr="00260262">
        <w:trPr>
          <w:trHeight w:val="649"/>
        </w:trPr>
        <w:tc>
          <w:tcPr>
            <w:tcW w:w="1818" w:type="dxa"/>
          </w:tcPr>
          <w:p w:rsidR="008D0425" w:rsidRPr="00FA7152" w:rsidRDefault="008D0425" w:rsidP="00260262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8D0425" w:rsidRPr="00FA7152" w:rsidRDefault="008D0425" w:rsidP="00260262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8D0425" w:rsidRPr="004E69FB" w:rsidTr="00260262">
        <w:trPr>
          <w:trHeight w:val="1044"/>
        </w:trPr>
        <w:tc>
          <w:tcPr>
            <w:tcW w:w="1699" w:type="dxa"/>
            <w:vAlign w:val="center"/>
          </w:tcPr>
          <w:p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8D0425" w:rsidRPr="004E69FB" w:rsidRDefault="008D0425" w:rsidP="00260262">
            <w:pPr>
              <w:rPr>
                <w:rFonts w:ascii="Calibri" w:hAnsi="Calibri" w:cs="Arial"/>
                <w:sz w:val="8"/>
              </w:rPr>
            </w:pPr>
          </w:p>
          <w:p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8D0425" w:rsidRPr="004E69FB" w:rsidRDefault="008D0425" w:rsidP="00260262">
            <w:pPr>
              <w:rPr>
                <w:rFonts w:ascii="Calibri" w:hAnsi="Calibri" w:cs="Arial"/>
                <w:sz w:val="14"/>
              </w:rPr>
            </w:pPr>
          </w:p>
          <w:p w:rsidR="008D0425" w:rsidRPr="004E69FB" w:rsidRDefault="008D0425" w:rsidP="0026026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8D0425" w:rsidRPr="004E69FB" w:rsidTr="00260262">
        <w:trPr>
          <w:trHeight w:val="1369"/>
        </w:trPr>
        <w:tc>
          <w:tcPr>
            <w:tcW w:w="1699" w:type="dxa"/>
            <w:vAlign w:val="center"/>
          </w:tcPr>
          <w:p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8D0425" w:rsidRPr="00FA7152" w:rsidRDefault="008D0425" w:rsidP="002602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0425" w:rsidRPr="00FA7152" w:rsidRDefault="008D0425" w:rsidP="002602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0425" w:rsidRPr="00B9454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Evaluate demand of water supply</w:t>
            </w:r>
          </w:p>
          <w:p w:rsidR="008D0425" w:rsidRPr="00B9454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Identify Water Layout Standards</w:t>
            </w:r>
          </w:p>
          <w:p w:rsidR="008D0425" w:rsidRPr="00B9454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Style w:val="Strong"/>
                <w:rFonts w:eastAsia="Arial"/>
                <w:b w:val="0"/>
                <w:bCs w:val="0"/>
                <w:sz w:val="22"/>
              </w:rPr>
            </w:pPr>
            <w:r w:rsidRPr="00B9454B">
              <w:rPr>
                <w:rFonts w:ascii="Arial" w:hAnsi="Arial"/>
                <w:sz w:val="22"/>
              </w:rPr>
              <w:t xml:space="preserve">Identify </w:t>
            </w:r>
            <w:r w:rsidRPr="008D0425">
              <w:rPr>
                <w:rStyle w:val="Strong"/>
                <w:rFonts w:ascii="Arial" w:eastAsia="Arial" w:hAnsi="Arial" w:cs="Arial"/>
                <w:b w:val="0"/>
                <w:sz w:val="22"/>
              </w:rPr>
              <w:t>Rate of Demand for water</w:t>
            </w:r>
          </w:p>
          <w:p w:rsidR="008D0425" w:rsidRPr="004E69FB" w:rsidRDefault="008D0425" w:rsidP="0026026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B9454B">
              <w:rPr>
                <w:rFonts w:ascii="Arial" w:hAnsi="Arial"/>
                <w:sz w:val="22"/>
              </w:rPr>
              <w:t>Optimizing water supply network</w:t>
            </w:r>
          </w:p>
        </w:tc>
      </w:tr>
      <w:tr w:rsidR="008D0425" w:rsidRPr="004E69FB" w:rsidTr="00260262">
        <w:trPr>
          <w:trHeight w:val="532"/>
        </w:trPr>
        <w:tc>
          <w:tcPr>
            <w:tcW w:w="1699" w:type="dxa"/>
            <w:vAlign w:val="center"/>
          </w:tcPr>
          <w:p w:rsidR="008D0425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8D0425" w:rsidRPr="00FC2B0B" w:rsidRDefault="008D0425" w:rsidP="00260262">
            <w:pPr>
              <w:rPr>
                <w:rFonts w:ascii="Calibri" w:hAnsi="Calibri" w:cs="Arial"/>
                <w:b/>
              </w:rPr>
            </w:pPr>
            <w:r w:rsidRPr="00FC2B0B">
              <w:rPr>
                <w:rFonts w:ascii="Calibri" w:hAnsi="Calibri" w:cs="Arial"/>
                <w:b/>
              </w:rPr>
              <w:t>2 hours</w:t>
            </w:r>
          </w:p>
        </w:tc>
        <w:tc>
          <w:tcPr>
            <w:tcW w:w="7732" w:type="dxa"/>
            <w:vMerge w:val="restart"/>
          </w:tcPr>
          <w:p w:rsidR="008D0425" w:rsidRPr="004E69FB" w:rsidRDefault="008D0425" w:rsidP="0026026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8D0425" w:rsidRPr="00FA71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amount of water.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number of people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3.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people habits.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4.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per capita consumption.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5.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Check temperature.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6.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Losses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7.</w:t>
            </w:r>
            <w:r>
              <w:rPr>
                <w:rFonts w:ascii="Arial" w:hAnsi="Arial" w:cs="Arial"/>
                <w:sz w:val="22"/>
                <w:szCs w:val="20"/>
              </w:rPr>
              <w:tab/>
              <w:t xml:space="preserve">Identify quality </w:t>
            </w:r>
            <w:r w:rsidRPr="00BA5552">
              <w:rPr>
                <w:rFonts w:ascii="Arial" w:hAnsi="Arial" w:cs="Arial"/>
                <w:sz w:val="22"/>
                <w:szCs w:val="20"/>
              </w:rPr>
              <w:t>water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8.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rate of water supply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9.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quantity of water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10.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number of hydrants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11.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Suggest Spacing between Hydrants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12.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Select supply of water by (gravity / pumping)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13.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Suggest spacing between main line valves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14.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Check flushing and maintenance procedures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15.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Standard Construction Specification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16.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Seasonal variation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17.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Calculate daily variation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18.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hourly variation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19.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Single-objective optimization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20.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Multi-objective optimization</w:t>
            </w:r>
          </w:p>
          <w:p w:rsidR="008D0425" w:rsidRPr="00BA55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21.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Identify Sensitivity analysis</w:t>
            </w:r>
          </w:p>
          <w:p w:rsidR="008D0425" w:rsidRPr="00FA7152" w:rsidRDefault="008D0425" w:rsidP="0026026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BA5552">
              <w:rPr>
                <w:rFonts w:ascii="Arial" w:hAnsi="Arial" w:cs="Arial"/>
                <w:sz w:val="22"/>
                <w:szCs w:val="20"/>
              </w:rPr>
              <w:t>22.</w:t>
            </w:r>
            <w:r w:rsidRPr="00BA5552">
              <w:rPr>
                <w:rFonts w:ascii="Arial" w:hAnsi="Arial" w:cs="Arial"/>
                <w:sz w:val="22"/>
                <w:szCs w:val="20"/>
              </w:rPr>
              <w:tab/>
              <w:t>Check Operational constraints</w:t>
            </w:r>
          </w:p>
        </w:tc>
      </w:tr>
      <w:tr w:rsidR="008D0425" w:rsidRPr="004E69FB" w:rsidTr="00260262">
        <w:trPr>
          <w:trHeight w:val="5266"/>
        </w:trPr>
        <w:tc>
          <w:tcPr>
            <w:tcW w:w="1699" w:type="dxa"/>
            <w:vAlign w:val="center"/>
          </w:tcPr>
          <w:p w:rsidR="008D0425" w:rsidRPr="004E69FB" w:rsidRDefault="008D0425" w:rsidP="0026026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8D0425" w:rsidRPr="004E69FB" w:rsidRDefault="008D0425" w:rsidP="0026026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D0425" w:rsidRDefault="008D0425" w:rsidP="008D0425"/>
    <w:p w:rsidR="008D0425" w:rsidRPr="004E69FB" w:rsidRDefault="008D0425" w:rsidP="008D042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8D0425" w:rsidRPr="004E69FB" w:rsidTr="00260262">
        <w:tc>
          <w:tcPr>
            <w:tcW w:w="22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</w:rPr>
            </w:pPr>
          </w:p>
        </w:tc>
      </w:tr>
      <w:tr w:rsidR="008D0425" w:rsidRPr="004E69FB" w:rsidTr="00260262">
        <w:tc>
          <w:tcPr>
            <w:tcW w:w="22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</w:rPr>
            </w:pPr>
          </w:p>
        </w:tc>
      </w:tr>
      <w:tr w:rsidR="008D0425" w:rsidRPr="004E69FB" w:rsidTr="00260262">
        <w:tc>
          <w:tcPr>
            <w:tcW w:w="22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8D0425" w:rsidRPr="004E69FB" w:rsidTr="00260262">
        <w:tc>
          <w:tcPr>
            <w:tcW w:w="2221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8D0425" w:rsidRPr="00FA7152" w:rsidRDefault="00237CE7" w:rsidP="00260262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szCs w:val="24"/>
              </w:rPr>
              <w:t xml:space="preserve">9.8.9     </w:t>
            </w:r>
            <w:bookmarkStart w:id="0" w:name="_GoBack"/>
            <w:bookmarkEnd w:id="0"/>
            <w:r w:rsidR="008D0425" w:rsidRPr="00B9454B">
              <w:rPr>
                <w:rFonts w:ascii="Arial" w:eastAsia="Times New Roman" w:hAnsi="Arial" w:cs="Arial"/>
                <w:b/>
                <w:bCs/>
                <w:szCs w:val="24"/>
              </w:rPr>
              <w:t>Estimate demand for Water Supply</w:t>
            </w:r>
          </w:p>
        </w:tc>
      </w:tr>
      <w:tr w:rsidR="008D0425" w:rsidRPr="004E69FB" w:rsidTr="00260262">
        <w:tc>
          <w:tcPr>
            <w:tcW w:w="2221" w:type="dxa"/>
          </w:tcPr>
          <w:p w:rsidR="008D0425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8D0425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</w:p>
          <w:p w:rsidR="008D0425" w:rsidRPr="00FA7152" w:rsidRDefault="008D0425" w:rsidP="00260262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8D0425" w:rsidRPr="00B9454B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eastAsia="Times New Roman"/>
                <w:szCs w:val="24"/>
              </w:rPr>
            </w:pPr>
            <w:r w:rsidRPr="00B9454B">
              <w:rPr>
                <w:rFonts w:ascii="Arial" w:eastAsia="Times New Roman" w:hAnsi="Arial"/>
              </w:rPr>
              <w:t>Evaluate demand of water supply</w:t>
            </w:r>
          </w:p>
          <w:p w:rsidR="008D0425" w:rsidRPr="00B9454B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 w:rsidRPr="00B9454B">
              <w:rPr>
                <w:rFonts w:ascii="Arial" w:eastAsia="Times New Roman" w:hAnsi="Arial"/>
                <w:szCs w:val="24"/>
              </w:rPr>
              <w:t>Identify Water Layout Standards</w:t>
            </w:r>
          </w:p>
          <w:p w:rsidR="008D0425" w:rsidRPr="00B9454B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Style w:val="Strong"/>
                <w:b w:val="0"/>
                <w:bCs w:val="0"/>
              </w:rPr>
            </w:pPr>
            <w:r w:rsidRPr="00B9454B">
              <w:rPr>
                <w:rFonts w:ascii="Arial" w:eastAsia="Times New Roman" w:hAnsi="Arial"/>
                <w:szCs w:val="24"/>
              </w:rPr>
              <w:t xml:space="preserve">Identify </w:t>
            </w:r>
            <w:r w:rsidRPr="008D0425">
              <w:rPr>
                <w:rStyle w:val="Strong"/>
                <w:rFonts w:ascii="Arial" w:eastAsia="Times New Roman" w:hAnsi="Arial" w:cs="Arial"/>
                <w:b w:val="0"/>
                <w:szCs w:val="24"/>
              </w:rPr>
              <w:t>Rate of Demand for water</w:t>
            </w:r>
          </w:p>
          <w:p w:rsidR="008D0425" w:rsidRPr="00FA7152" w:rsidRDefault="008D0425" w:rsidP="008D04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eastAsia="Calibri" w:hAnsi="Arial" w:cs="Arial"/>
              </w:rPr>
            </w:pPr>
            <w:r w:rsidRPr="00B9454B">
              <w:rPr>
                <w:rFonts w:ascii="Arial" w:eastAsia="Times New Roman" w:hAnsi="Arial"/>
                <w:szCs w:val="24"/>
              </w:rPr>
              <w:t>Optimizing water supply network</w:t>
            </w:r>
          </w:p>
        </w:tc>
      </w:tr>
    </w:tbl>
    <w:p w:rsidR="008D0425" w:rsidRPr="004E69FB" w:rsidRDefault="008D0425" w:rsidP="008D042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98" w:type="dxa"/>
        <w:tblInd w:w="108" w:type="dxa"/>
        <w:tblLook w:val="04A0" w:firstRow="1" w:lastRow="0" w:firstColumn="1" w:lastColumn="0" w:noHBand="0" w:noVBand="1"/>
      </w:tblPr>
      <w:tblGrid>
        <w:gridCol w:w="7043"/>
        <w:gridCol w:w="1097"/>
        <w:gridCol w:w="1158"/>
      </w:tblGrid>
      <w:tr w:rsidR="008D0425" w:rsidRPr="004E69FB" w:rsidTr="00260262">
        <w:trPr>
          <w:trHeight w:val="337"/>
        </w:trPr>
        <w:tc>
          <w:tcPr>
            <w:tcW w:w="7043" w:type="dxa"/>
          </w:tcPr>
          <w:p w:rsidR="008D0425" w:rsidRPr="004E69FB" w:rsidRDefault="008D0425" w:rsidP="0026026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97" w:type="dxa"/>
          </w:tcPr>
          <w:p w:rsidR="008D0425" w:rsidRPr="004E69FB" w:rsidRDefault="008D0425" w:rsidP="0026026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58" w:type="dxa"/>
          </w:tcPr>
          <w:p w:rsidR="008D0425" w:rsidRPr="004E69FB" w:rsidRDefault="008D0425" w:rsidP="0026026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lang w:val="en-AU"/>
              </w:rPr>
              <w:t>Identify amount of water</w:t>
            </w:r>
            <w:r w:rsidRPr="009908FA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CABCE64" wp14:editId="36198E3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4" name="Rounded Rectangl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5FBF1" id="Rounded Rectangle 194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u7i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m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Y9bu4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D70F307" wp14:editId="4128055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5" name="Rounded Rectangl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64E04" id="Rounded Rectangle 195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23cgIAAOE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XZ5xZ&#10;MDSkR7e1lazYI8EHttaSJSNB1fkwpRdPfo2DFkhMfe8VmvRPHbF9hvf1HV65j0zQ5fi8HJeURJCp&#10;PB8PMYvDY48hfpPOsCTMOKYyUg0ZWdjdhUhZyf/NLyW0btVqnceoLesoS3mRcgCRSWmIJBpP7QVb&#10;cwa6JpaKiDlicLqt0usUJ2C9udXIdkBMmawuy6/L3qmBSva3ZyP6JRiohMG9l4/jpNqWEJr+SU4x&#10;PNE25ZGZlEMrCc8ewSRtXPVKw0DXszR4sWop2h2EuAYkWhKBadXiAx1KO+rVDRJnjcNff7tP/sQW&#10;snLWEc0JiJ9bQMmZ/m6JR1flZJL2IiuTs4tTUvDYsjm22K25dYRPSUvtRRaTf9RvokJnXmgjFykr&#10;mcAKyt1DPii3sV8/2mkhF4vsRrvgId7ZJy9S8IRTwvF5/wLoBzZEotG9e1sJmH7gQ+/bM2KxjU61&#10;mSwHXGlUSaE9ykMbdj4t6rGevQ5fpvl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4iJ23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Calculate number of people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62DF56" wp14:editId="671EA73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96" name="Rounded Rectangl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83510C" id="Rounded Rectangle 196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Vs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W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CcslW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E01623D" wp14:editId="36228AA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97" name="Rounded Rectangl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6AAA98" id="Rounded Rectangle 197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gr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AXRqCt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  <w:lang w:val="en-AU"/>
              </w:rPr>
              <w:t xml:space="preserve">Identify </w:t>
            </w:r>
            <w:r>
              <w:rPr>
                <w:rFonts w:ascii="Arial" w:hAnsi="Arial"/>
                <w:lang w:val="en-AU"/>
              </w:rPr>
              <w:t>people habits</w:t>
            </w:r>
            <w:r w:rsidRPr="009908FA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2E60B1" wp14:editId="1C40445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8" name="Rounded Rectangle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4697E" id="Rounded Rectangle 198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Rx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np7J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5xxR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8A6F81" wp14:editId="21E4A7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99" name="Rounded Rectangle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34397" id="Rounded Rectangle 199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k2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/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Fs6KTZ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Calculate per capita consumption</w:t>
            </w:r>
            <w:r w:rsidRPr="009908FA">
              <w:rPr>
                <w:rFonts w:ascii="Arial" w:hAnsi="Arial"/>
                <w:bCs/>
                <w:lang w:val="en-AU"/>
              </w:rPr>
              <w:t>.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E827A8" wp14:editId="744644C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0" name="Rounded Rectangle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1472B3" id="Rounded Rectangle 200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wJC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CU3ODHT0&#10;SPe4M5Ws2D3BB6bWkkUjQdVbX1DEg71zo+ZJjHMflOviP03EDgne5yO88hCYoMuzWT6bnXMmyJTP&#10;zubzs5gzew22zoevEjsWhZK72EbsISEL+2sfBv8Xv1jQ4KbVmu6h0Ib1VCWfxxpAZFIaAomdpfG8&#10;qTkDXRNLRXApo0fdVjE6BntXb6+0Y3sgpkw3F/mX9eDUQCWH2/MJ/caWR/fU/m95Ym9r8M0Qkkxj&#10;iDaxjkykHEeJeA4IRmmL1TM9hsOBpd6KTUvZrsGHO3BES3ogWrVwS4fSSLPiKHHWoPv5t/voT2wh&#10;K2c90ZyA+LEDJznT3wzx6HM+nca9SMr0fH5Kintr2b61mF13hYRPTkttRRKjf9AvonLYPdFGrmJV&#10;MoERVHuAfFSuwrB+tNNCrlbJjXbBQrg2D1bE5BGniOPj4QmcHdkQiEY3+LISULzjw+AbIw2udgFV&#10;m8jyiis9VVRoj9KjjTsfF/Wtnrxev0z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6NwJC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C86918" wp14:editId="117494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1" name="Rounded Rectangle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C0743" id="Rounded Rectangle 201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8F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qT5nBjp6&#10;pHvcmUpW7J7gA1NryaKRoOqtLyjiwd65UfMkxrkPynXxnyZihwTv8xFeeQhM0OXZLJ/N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FDTKHukhj9g34RlcPuiTZyFauS&#10;CYyg2gPko3IVhvWjnRZytUputAsWwrV5sCImjzhFHB8PT+DsyIZANLrBl5WA4h0fBt8YaXC1C6ja&#10;RJZXXOmpokJ7lB5t3Pm4qG/15PX6ZVr+Ag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NjKPwVyAgAA4Q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Check temperature</w:t>
            </w:r>
            <w:r w:rsidRPr="009908FA">
              <w:rPr>
                <w:rFonts w:ascii="Arial" w:hAnsi="Arial"/>
                <w:bCs/>
                <w:lang w:val="en-AU"/>
              </w:rPr>
              <w:t>.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0741FCB" wp14:editId="41F493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2" name="Rounded Rectangle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CD8D8" id="Rounded Rectangle 202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nM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vs15z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CC6148" wp14:editId="61BCEC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3" name="Rounded Rectangle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E3D03" id="Rounded Rectangle 203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SL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o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cMESL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Identify Losses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7D0D423" wp14:editId="1166FF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4" name="Rounded Rectangle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3FB5F" id="Rounded Rectangle 204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YS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8WEh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52B837" wp14:editId="7B71D57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5" name="Rounded 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19ADB" id="Rounded Rectangle 205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nC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5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Ti5w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Identify quality &amp; quantity of water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164A7B" wp14:editId="4734496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06" name="Rounded 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BF8D6" id="Rounded Rectangle 206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/8L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Z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Hc//wt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F07312" wp14:editId="127B490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7" name="Rounded Rectangle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CEAAC" id="Rounded Rectangle 207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xe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HLKmYGO&#10;HukOd6aSFbsj+MDUWrJoJKh66wuKuLcbN2qexDj3Qbku/tNE7JDgfXqBVx4CE3R5fJIf53POBJny&#10;k+P8fB5zZq/B1vnwTWLHolByF9uIPSRkYX/tw+D/7BcLGly3WtM9FNqwnqrkp7EGEJmUhkBiZ2k8&#10;b2rOQNfEUhFcyuhRt1WMjsHe1dsr7dgeiCmz9Vn+dTU4NVDJ4XY+od/Y8uie2n+XJ/a2At8MIck0&#10;hmgT68hEynGUiOeAYJS2WD3RYzgcWOqtWLeU7Rp82IAjWhKBadXCLR1KI82Ko8RZg+7X3+6jP7GF&#10;rJz1RHMC4ucOnORMfzfEo/N8Not7kZTZ/HRK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xhjF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bCs/>
                <w:lang w:val="en-AU"/>
              </w:rPr>
              <w:t>Identify rate of water supply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EADD3C2" wp14:editId="0DA18C2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8" name="Rounded Rectangle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78682" id="Rounded Rectangle 208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H4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h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KdR+F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9896884" wp14:editId="777B4EF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9" name="Rounded Rectangle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76CCC" id="Rounded Rectangle 209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NR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8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LKUNR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8B6C56">
              <w:rPr>
                <w:rFonts w:ascii="Arial" w:hAnsi="Arial"/>
                <w:bCs/>
                <w:lang w:val="en-AU"/>
              </w:rPr>
              <w:t>Calculate quantity of water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9150B7" wp14:editId="71D2676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0" name="Rounded Rectangl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AB189D" id="Rounded Rectangle 210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W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TPgY6&#10;eqQ73JtKVuyO4ANTa8mikaDqrS8o4t5u3ah5EuPcR+W6+E8TsWOC9+kFXnkMTNDl6Tyfz884E2TK&#10;56eLxWnMmb0GW+fDV4kdi0LJXWwj9pCQhcO1D4P/s18saHDTak33UGjDeqqSL2INIDIpDYHEztJ4&#10;3tScga6JpSK4lNGjbqsYHYO9q3dX2rEDEFNmm/P8y3pwaqCSw+3ZhH5jy6N7av+3PLG3NfhmCEmm&#10;MUSbWEcmUo6jRDwHBKO0w+qJHsPhwFJvxaalbNfgwxYc0ZIeiFYt3NKhNNKsOEqcNeh+/u0++hNb&#10;yMpZTzQnIH7swUnO9DdDPPqcz2ZxL5IyO1tMSXFvLbu3FrPvrpDwyWmprUhi9A/6WVQOu0fayFWs&#10;SiYwgmoPkI/KVRjWj3ZayNUqudEuWAjX5t6KmDziFHF8OD6CsyMbAtHoBp9XAop3fBh8Y6TB1T6g&#10;ahNZXnGlp4oK7VF6tHHn46K+1ZPX65dp+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jSyWX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FD5BBFA" wp14:editId="35992C7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11" name="Rounded Rectangl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063084" id="Rounded Rectangle 211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jQ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nnB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Q0yh7pIY/YN+FpXD7pE2chWr&#10;kgmMoNoD5KNyFYb1o50WcrVKbrQLFsK1ubciJo84RRwfjo/g7MiGQDS6weeVgOIdHwbfGGlwtQ+o&#10;2kSWV1zpqaJCe5Qebdz5uKhv9eT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wbYY0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Identify number of hydrants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04C292C" wp14:editId="14D4698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2" name="Rounded Rectangle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E4992F" id="Rounded Rectangle 212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4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nsV4Z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3E24DFE" wp14:editId="0BD6E83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3" name="Rounded Rectangl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E49401" id="Rounded Rectangle 213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Ne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DifcGag&#10;pUd6wL0pZckeCD4wlZYsGgmqzvoFRTzaezdonsQ491G5Nv7TROyY4H15g1ceAxN0OZnls9k5Z4JM&#10;+Wwyn6ec2XuwdT58k9iyKBTcxTZiDwlZONz4QFXJ/9UvFjS4bbROz6gN66hKPo81gMikNAQSW0vj&#10;eVNxBroilorgUkaPuiljdMzjXbW71o4dgJgy3V7kXze9Uw2l7G/PR/SLMFALg3svn+aJvW3A131I&#10;KjGEaBPryETKYZSIZ49glHZYvtBjOOxZ6q3YNpTtBny4B0e0JALTqoU7OpRGmhUHibMa3a+/3Ud/&#10;YgtZOeuI5gTEzz04yZn+bohHl/l0GvciKdPz+ZgUd2rZnVrMvr1GwienpbYiidE/6FdROWyfaSPX&#10;sSqZwAiq3UM+KNehXz/aaSHX6+RGu2Ah3JhHK2LyiFPE8en4DM4ObAhEo1t8XQlYfOBD79szYr0P&#10;qJpElndc6amiQnuUHm3Y+biop3ryev8yrX4D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hUxjX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026BE">
              <w:rPr>
                <w:rFonts w:ascii="Arial" w:hAnsi="Arial"/>
                <w:color w:val="000000"/>
                <w:shd w:val="clear" w:color="auto" w:fill="FFFFFF"/>
              </w:rPr>
              <w:t>Suggest Spacing between Hydrants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E97186A" wp14:editId="1590683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14" name="Rounded Rectangl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D76B6" id="Rounded Rectangle 214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N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Cq5o1B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FAA0F4" wp14:editId="2CFD997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15" name="Rounded Rectangle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2E9D10" id="Rounded Rectangle 215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J4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qfcWag&#10;o0e6w72pZMXuCD4wtZYsGgmq3vqCIu7t1o2aJzHOfVSui/80ETsmeJ9e4JXHwARdns7z+ZyKCDLl&#10;89PF4jTmzF6DrfPhq8SORaHkLrYRe0jIwuHah8H/2S8WNLhptaZ7KLRhPVXJF7EGEJmUhkBiZ2k8&#10;b2rOQNfEUhFcyuhRt1WMjsHe1bsr7dgBiCmzzXn+ZT04NVDJ4fZsQr+x5dE9tf9bntjbGnwzhCTT&#10;GKJNrCMTKcdRIp4DglHaYfVEj+FwYKm3YtNStmvwYQuOaEkEplULt3QojTQrjhJnDbqff7uP/sQW&#10;snLWE80JiB97cJIz/c0Qjz7ns1nci6TMzhZTUtxby+6txey7KyR8clpqK5IY/YN+FpXD7pE2chWr&#10;kgmMoNoD5KNyFYb1o50WcrVKbrQLFsK1ubciJo84RRwfjo/g7MiGQDS6weeVgOIdHwbfGGlwtQ+o&#10;2kSWV1zpqaJCe5Qebdz5uKhv9eT1+mVa/g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ESeF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BA5552" w:rsidRDefault="008D0425" w:rsidP="0026026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BA5552">
              <w:rPr>
                <w:rFonts w:ascii="Arial" w:hAnsi="Arial"/>
              </w:rPr>
              <w:t>Select supply of water by (gravity / pumping)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F5487E" wp14:editId="37EAD09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16" name="Rounded Rectangle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A5618" id="Rounded Rectangle 216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9j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G5D2N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650B08E" wp14:editId="20921BE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17" name="Rounded Rectangle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17896" id="Rounded Rectangle 217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W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v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MvuWZ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FA71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5026BE">
              <w:rPr>
                <w:rFonts w:ascii="Arial" w:hAnsi="Arial"/>
                <w:color w:val="000000"/>
                <w:shd w:val="clear" w:color="auto" w:fill="FFFFFF"/>
              </w:rPr>
              <w:t>Suggest spacing between main line valves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045C22B" wp14:editId="2F369D2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18" name="Rounded Rectangle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E229C6" id="Rounded Rectangle 218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FnD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TUx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k9NSW5HE6B/0s6gcdo+0katY&#10;lUxgBNUeIB+VqzCsH+20kKtVcqNdsBCuzb0VMXnEKeL4cHwEZ0c2BKLRDT6vBBTv+DD4xkiDq3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MKhZw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37971D" wp14:editId="38AD2B5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19" name="Rounded Rectangle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BDE5E8" id="Rounded Rectangle 219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SE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yM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ElVkhH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BA5552" w:rsidRDefault="008D0425" w:rsidP="00260262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color w:val="000000"/>
                <w:shd w:val="clear" w:color="auto" w:fill="FFFFFF"/>
              </w:rPr>
            </w:pPr>
            <w:r w:rsidRPr="00BA5552">
              <w:rPr>
                <w:rFonts w:ascii="Arial" w:hAnsi="Arial"/>
                <w:color w:val="000000"/>
                <w:shd w:val="clear" w:color="auto" w:fill="FFFFFF"/>
              </w:rPr>
              <w:t>Check flushing and maintenance procedures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664B9D1" wp14:editId="413961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1" name="Rounded Rectangle 7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74B20B" id="Rounded Rectangle 731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KM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U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//xKM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5ECF95" wp14:editId="3D4E5DA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2" name="Rounded Rectangle 7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6ACD3" id="Rounded Rectangle 732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RF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I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Nn4VE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5026BE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E1513D">
              <w:rPr>
                <w:rFonts w:ascii="Arial" w:hAnsi="Arial"/>
                <w:color w:val="000000"/>
                <w:shd w:val="clear" w:color="auto" w:fill="FFFFFF"/>
              </w:rPr>
              <w:t>Identify Standard Construction Specification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C6176" wp14:editId="12E3946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33" name="Rounded Rectangle 7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70392E" id="Rounded Rectangle 733" o:spid="_x0000_s1026" style="position:absolute;margin-left:7.9pt;margin-top:2.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kC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PsFaQJ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FC11786" wp14:editId="6DB053E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34" name="Rounded Rectangle 7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F4226" id="Rounded Rectangle 734" o:spid="_x0000_s1026" style="position:absolute;margin-left:10.2pt;margin-top:3.0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+ce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9MZZwY6&#10;eqQ73JlKVuyO4ANTa8mikaDqrS8o4t5u3Kh5EuPcB+W6+E8TsUOC9+kFXnkITNDl9CSf5nPOBJny&#10;k2l+Po85s9dg63z4JrFjUSi5i23EHhKysL/2YfB/9osFDa5brekeCm1YT1Xy01gDiExKQyCxszSe&#10;NzVnoGtiqQguZfSo2ypGx2Dv6u2VdmwPxJTZ+iz/uhqcGqjkcDuf0G9seXRP7b/LE3tbgW+GkGQa&#10;Q7SJdWQi5ThKxHNAMEpbrJ7oMRwOLPVWrFvKdg0+bMARLYnAtGrhlg6lkWbFUeKsQffrb/fRn9hC&#10;Vs56ojkB8XMHTnKmvxvi0Xk+m8W9SMpsfnpM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1T5x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 xml:space="preserve">Identify </w:t>
            </w:r>
            <w:r w:rsidRPr="002E0852">
              <w:rPr>
                <w:rStyle w:val="Strong"/>
                <w:b w:val="0"/>
                <w:iCs/>
                <w:color w:val="000000"/>
              </w:rPr>
              <w:t>Seasonal variation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090D304" wp14:editId="6EFBF6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35" name="Rounded Rectangle 7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C18BF" id="Rounded Rectangle 735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ZRL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X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2DZRL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31FFF41" wp14:editId="0D90317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36" name="Rounded Rectangle 7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B95E2" id="Rounded Rectangle 736" o:spid="_x0000_s1026" style="position:absolute;margin-left:9.7pt;margin-top:3.0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KC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V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EArSgn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</w:rPr>
              <w:t xml:space="preserve">Calculate daily </w:t>
            </w:r>
            <w:r w:rsidRPr="002E0852">
              <w:rPr>
                <w:rStyle w:val="Strong"/>
                <w:b w:val="0"/>
                <w:iCs/>
                <w:color w:val="000000"/>
              </w:rPr>
              <w:t>variation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C65554" wp14:editId="26C4731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37" name="Rounded Rectangle 7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45F5BE" id="Rounded Rectangle 737" o:spid="_x0000_s1026" style="position:absolute;margin-left:7.8pt;margin-top:4.7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+/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V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MvfvxX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97F679C" wp14:editId="07B69EF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38" name="Rounded Rectangle 7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057BE8" id="Rounded Rectangle 738" o:spid="_x0000_s1026" style="position:absolute;margin-left:10.25pt;margin-top:4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VO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WU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E7hU59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color w:val="000000"/>
                <w:shd w:val="clear" w:color="auto" w:fill="FFFFFF"/>
              </w:rPr>
              <w:t>Identify hourly variation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3FE4F84" wp14:editId="4E3D3B3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39" name="Rounded Rectangle 7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A7435" id="Rounded Rectangle 739" o:spid="_x0000_s1026" style="position:absolute;margin-left:6.85pt;margin-top:3.1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7Y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L6Z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Gwcbth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E168D85" wp14:editId="623FF28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40" name="Rounded Rectangle 7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560018" id="Rounded Rectangle 740" o:spid="_x0000_s1026" style="position:absolute;margin-left:10.25pt;margin-top:3.1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i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/juISnT8/kpKe6tZfvWYnbdFRI+OS21FUmM/kG/iMph90QbuYpV&#10;yQRGUO0B8lG5CsP60U4LuVolN9oFC+HaPFgRk0ecIo6PhydwdmRDIBrd4MtKQPGOD4NvjDS42gVU&#10;bSLLK670VFGhPUqPNu58XNS3evJ6/TItfwE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RfEiN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>Identify Single-objective optimization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48A66C" wp14:editId="6025549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41" name="Rounded Rectangle 7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11876" id="Rounded Rectangle 741" o:spid="_x0000_s1026" style="position:absolute;margin-left:7pt;margin-top:2.2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X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M4F1y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32B69D8" wp14:editId="03884B6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42" name="Rounded Rectangle 7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3F492" id="Rounded Rectangle 742" o:spid="_x0000_s1026" style="position:absolute;margin-left:11.05pt;margin-top:2.2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MD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phNOT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FWGMwN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>Identify Multi-objective optimization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EC17048" wp14:editId="7DFD470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43" name="Rounded Rectangle 7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82020" id="Rounded Rectangle 743" o:spid="_x0000_s1026" style="position:absolute;margin-left:7.5pt;margin-top:2.8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w5E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e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Hd7DkR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89AE5AE" wp14:editId="696A341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44" name="Rounded Rectangle 7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8D2601" id="Rounded Rectangle 744" o:spid="_x0000_s1026" style="position:absolute;margin-left:10.95pt;margin-top:2.8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s5K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Yjs5K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  <w:shd w:val="clear" w:color="auto" w:fill="FFFFFF"/>
              </w:rPr>
            </w:pPr>
            <w:r w:rsidRPr="002E0852">
              <w:rPr>
                <w:rFonts w:ascii="Arial" w:hAnsi="Arial"/>
                <w:lang w:val="en-AU"/>
              </w:rPr>
              <w:t xml:space="preserve">Identify </w:t>
            </w:r>
            <w:r w:rsidRPr="002E0852">
              <w:rPr>
                <w:rStyle w:val="Strong"/>
                <w:b w:val="0"/>
                <w:lang w:val="en-AU"/>
              </w:rPr>
              <w:t>Sensitivity analysis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A5CC473" wp14:editId="43E939C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45" name="Rounded Rectangle 7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3C1D1" id="Rounded Rectangle 745" o:spid="_x0000_s1026" style="position:absolute;margin-left:8.1pt;margin-top:3.3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MN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6c/MN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55B7F5B" wp14:editId="0231B90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46" name="Rounded Rectangle 7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531FD" id="Rounded Rectangle 746" o:spid="_x0000_s1026" style="position:absolute;margin-left:11.55pt;margin-top:3.9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XE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Jx0tc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D0425" w:rsidRPr="00FA7152" w:rsidTr="00260262">
        <w:trPr>
          <w:trHeight w:val="337"/>
        </w:trPr>
        <w:tc>
          <w:tcPr>
            <w:tcW w:w="7043" w:type="dxa"/>
          </w:tcPr>
          <w:p w:rsidR="008D0425" w:rsidRPr="002E0852" w:rsidRDefault="008D0425" w:rsidP="00260262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b/>
                <w:color w:val="000000"/>
                <w:shd w:val="clear" w:color="auto" w:fill="FFFFFF"/>
              </w:rPr>
            </w:pPr>
            <w:r w:rsidRPr="002E0852">
              <w:rPr>
                <w:rStyle w:val="Strong"/>
                <w:b w:val="0"/>
              </w:rPr>
              <w:t xml:space="preserve">Check </w:t>
            </w:r>
            <w:r w:rsidRPr="002E0852">
              <w:rPr>
                <w:rStyle w:val="mw-headline"/>
                <w:rFonts w:ascii="Arial" w:hAnsi="Arial"/>
                <w:color w:val="000000"/>
              </w:rPr>
              <w:t>Operational constraints</w:t>
            </w:r>
          </w:p>
        </w:tc>
        <w:tc>
          <w:tcPr>
            <w:tcW w:w="1097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89300E7" wp14:editId="4A9677D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47" name="Rounded Rectangle 7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39B11" id="Rounded Rectangle 747" o:spid="_x0000_s1026" style="position:absolute;margin-left:8.1pt;margin-top:3.3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iD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9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vomIg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8" w:type="dxa"/>
          </w:tcPr>
          <w:p w:rsidR="008D0425" w:rsidRPr="00FA7152" w:rsidRDefault="008D0425" w:rsidP="00260262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9801607" wp14:editId="11D9B06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48" name="Rounded Rectangle 7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269B2" id="Rounded Rectangle 748" o:spid="_x0000_s1026" style="position:absolute;margin-left:11.55pt;margin-top:3.9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T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wp802X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8D0425" w:rsidRPr="004E69FB" w:rsidRDefault="008D0425" w:rsidP="008D042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8D0425" w:rsidRPr="004E69FB" w:rsidRDefault="008D0425" w:rsidP="008D042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5F4A52" w:rsidRPr="004E69FB" w:rsidTr="00EB588C">
        <w:trPr>
          <w:trHeight w:val="440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5F4A52" w:rsidRPr="004E69FB" w:rsidTr="00EB588C">
        <w:trPr>
          <w:trHeight w:val="302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926" w:type="dxa"/>
          </w:tcPr>
          <w:p w:rsidR="005F4A52" w:rsidRPr="00B9454B" w:rsidRDefault="005F4A52" w:rsidP="00EB588C">
            <w:pPr>
              <w:spacing w:before="240"/>
              <w:rPr>
                <w:rFonts w:ascii="Arial" w:hAnsi="Arial" w:cs="Arial"/>
                <w:b/>
                <w:bCs/>
              </w:rPr>
            </w:pPr>
            <w:bookmarkStart w:id="1" w:name="_Toc19308300"/>
            <w:r>
              <w:rPr>
                <w:rFonts w:ascii="Arial" w:hAnsi="Arial" w:cs="Arial"/>
                <w:b/>
                <w:bCs/>
                <w:sz w:val="22"/>
              </w:rPr>
              <w:t xml:space="preserve">9.8.9    </w:t>
            </w:r>
            <w:r w:rsidRPr="00B9454B">
              <w:rPr>
                <w:rFonts w:ascii="Arial" w:hAnsi="Arial" w:cs="Arial"/>
                <w:b/>
                <w:bCs/>
                <w:sz w:val="22"/>
              </w:rPr>
              <w:t>Estimate demand for Water Supply</w:t>
            </w:r>
            <w:bookmarkEnd w:id="1"/>
            <w:r w:rsidRPr="00B9454B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</w:tr>
      <w:tr w:rsidR="005F4A52" w:rsidRPr="004E69FB" w:rsidTr="00EB588C">
        <w:trPr>
          <w:trHeight w:val="802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:rsidR="005F4A52" w:rsidRPr="004E69FB" w:rsidRDefault="005F4A5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F4A52" w:rsidRPr="004E69FB" w:rsidTr="00EB588C">
        <w:trPr>
          <w:trHeight w:val="793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926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10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sz w:val="8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3F1B0E" wp14:editId="79FDDCB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7" name="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6B0AE" id="Rectangle 18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wub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u7MZ&#10;Z4Y6PNJP0EZmrSVLh6Cod2GOyDt360crYJvw7pTv0j+QsF2mdf9Mq9xFJnA4mc3OSpAv4JpMy9OT&#10;THvxctn5EL9J27G0qbhH+Uwmba9DREGEPoWkWsHqtl61WmdjHy61Z1vCA0MXte050xQiDiu+yr+E&#10;ACleXdOG9ambWW6MoDylKaLHzoGLYNackV5D0iL63Mur2+Fd0XuAPShc5t9HhROQKwrN0HHOOoZp&#10;k/DILNoRd+J9YDrtHm29x2N5O6g4OLFqke0aaG/JQ7bgGKMYf2BR2gKfHXecNdb/+eg8xUNN8HLW&#10;YwyA/feGvASW7wY6+zo5Pk5zk43jk9kUhj/0PB56zKa7tHiICYbeibxN8VE/bZW33QMmdpmqwkVG&#10;oPbA8mhcxmE8MfNCLpc5DLPiKF6bOydS8sRT4vF+90DejaqJeIEb+zQyNH8jniE23TR2uYlWtVlZ&#10;L7xCI8nAnGW1jN+ENMiHdo56+XI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DuvC5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0A848C" wp14:editId="7D8BBDC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8" name="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7C070" id="Rectangle 188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lAcAIAAAE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7gyt&#10;MtShST9BG5m1lixdgqLehTk879ytH7UAMeHdKd+lfyBhu0zr/plWuYtM4HIym52VIF/ANJmWpyeZ&#10;9uLlsfMhfpO2Y0mouEf6TCZtr0NEQrg+uaRcweq2XrVaZ2UfLrVnW0KDMRe17TnTFCIuK77Kv4QA&#10;IV4904b1qZpZLowweUpTRI2dAxfBrDkjvcZIi+hzLa9eh3dJ7wH2IHGZfx8lTkCuKDRDxTnq6KZN&#10;wiPz0I64E+8D00l6tPUezfJ2mOLgxKpFtGugvSWPsQXHWMX4A4fSFvjsKHHWWP/no/vkj2mClbMe&#10;awDsvzfkJbB8N5izr5Pj47Q3WTk+mU2h+EPL46HFbLpLi0ZMsPROZDH5R/0kKm+7B2zsMmWFiYxA&#10;7oHlUbmMw3pi54VcLrMbdsVRvDZ3TqTgiafE4/3ugbwbpyaiAzf2aWVo/mZ4Bt/00tjlJlrV5sl6&#10;4RUzkhTsWZ6W8ZuQFvlQz14vX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nM2lA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15" w:type="dxa"/>
        <w:tblLayout w:type="fixed"/>
        <w:tblLook w:val="04A0" w:firstRow="1" w:lastRow="0" w:firstColumn="1" w:lastColumn="0" w:noHBand="0" w:noVBand="1"/>
      </w:tblPr>
      <w:tblGrid>
        <w:gridCol w:w="3246"/>
        <w:gridCol w:w="573"/>
        <w:gridCol w:w="573"/>
        <w:gridCol w:w="573"/>
        <w:gridCol w:w="573"/>
        <w:gridCol w:w="579"/>
        <w:gridCol w:w="1721"/>
        <w:gridCol w:w="1777"/>
      </w:tblGrid>
      <w:tr w:rsidR="005F4A52" w:rsidRPr="004E69FB" w:rsidTr="008D0425">
        <w:trPr>
          <w:trHeight w:val="651"/>
        </w:trPr>
        <w:tc>
          <w:tcPr>
            <w:tcW w:w="9615" w:type="dxa"/>
            <w:gridSpan w:val="8"/>
            <w:vAlign w:val="center"/>
          </w:tcPr>
          <w:p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F4A52" w:rsidRPr="004E69FB" w:rsidTr="008D0425">
        <w:trPr>
          <w:trHeight w:val="826"/>
        </w:trPr>
        <w:tc>
          <w:tcPr>
            <w:tcW w:w="3246" w:type="dxa"/>
            <w:vAlign w:val="center"/>
          </w:tcPr>
          <w:p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71" w:type="dxa"/>
            <w:gridSpan w:val="5"/>
            <w:vAlign w:val="center"/>
          </w:tcPr>
          <w:p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97" w:type="dxa"/>
            <w:gridSpan w:val="2"/>
            <w:vAlign w:val="center"/>
          </w:tcPr>
          <w:p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F4A52" w:rsidRPr="004E69FB" w:rsidTr="008D0425">
        <w:trPr>
          <w:cantSplit/>
          <w:trHeight w:val="2661"/>
        </w:trPr>
        <w:tc>
          <w:tcPr>
            <w:tcW w:w="3246" w:type="dxa"/>
            <w:vAlign w:val="center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3" w:type="dxa"/>
            <w:textDirection w:val="btLr"/>
          </w:tcPr>
          <w:p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3" w:type="dxa"/>
            <w:textDirection w:val="btLr"/>
          </w:tcPr>
          <w:p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3" w:type="dxa"/>
            <w:textDirection w:val="btLr"/>
          </w:tcPr>
          <w:p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3" w:type="dxa"/>
            <w:textDirection w:val="btLr"/>
          </w:tcPr>
          <w:p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:rsidR="005F4A52" w:rsidRPr="004E69FB" w:rsidRDefault="005F4A52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21" w:type="dxa"/>
            <w:textDirection w:val="btLr"/>
            <w:vAlign w:val="center"/>
          </w:tcPr>
          <w:p w:rsidR="005F4A52" w:rsidRPr="004E69FB" w:rsidRDefault="005F4A5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75" w:type="dxa"/>
            <w:textDirection w:val="btLr"/>
            <w:vAlign w:val="center"/>
          </w:tcPr>
          <w:p w:rsidR="005F4A52" w:rsidRPr="004E69FB" w:rsidRDefault="005F4A52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F4A52" w:rsidRPr="004E69FB" w:rsidTr="008D0425">
        <w:trPr>
          <w:trHeight w:val="500"/>
        </w:trPr>
        <w:tc>
          <w:tcPr>
            <w:tcW w:w="3246" w:type="dxa"/>
            <w:vAlign w:val="center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3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21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</w:tr>
      <w:tr w:rsidR="005F4A52" w:rsidRPr="004E69FB" w:rsidTr="008D0425">
        <w:trPr>
          <w:trHeight w:val="500"/>
        </w:trPr>
        <w:tc>
          <w:tcPr>
            <w:tcW w:w="3246" w:type="dxa"/>
            <w:vAlign w:val="center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21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</w:tr>
      <w:tr w:rsidR="005F4A52" w:rsidRPr="004E69FB" w:rsidTr="008D0425">
        <w:trPr>
          <w:trHeight w:val="519"/>
        </w:trPr>
        <w:tc>
          <w:tcPr>
            <w:tcW w:w="3246" w:type="dxa"/>
            <w:vAlign w:val="center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3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21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  <w:tc>
          <w:tcPr>
            <w:tcW w:w="1775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</w:tc>
      </w:tr>
    </w:tbl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11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462"/>
        <w:gridCol w:w="2468"/>
        <w:gridCol w:w="1056"/>
        <w:gridCol w:w="760"/>
        <w:gridCol w:w="642"/>
        <w:gridCol w:w="2565"/>
      </w:tblGrid>
      <w:tr w:rsidR="005F4A52" w:rsidRPr="004E69FB" w:rsidTr="00EB588C">
        <w:trPr>
          <w:trHeight w:val="584"/>
        </w:trPr>
        <w:tc>
          <w:tcPr>
            <w:tcW w:w="2120" w:type="dxa"/>
            <w:gridSpan w:val="2"/>
          </w:tcPr>
          <w:p w:rsidR="005F4A52" w:rsidRDefault="005F4A52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5F4A52" w:rsidRDefault="005F4A52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5F4A52" w:rsidRPr="00F02DCE" w:rsidRDefault="005F4A52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91" w:type="dxa"/>
            <w:gridSpan w:val="5"/>
          </w:tcPr>
          <w:p w:rsidR="005F4A52" w:rsidRPr="00F02DCE" w:rsidRDefault="005F4A52" w:rsidP="00EB588C">
            <w:pPr>
              <w:rPr>
                <w:rFonts w:ascii="Arial" w:hAnsi="Arial" w:cs="Arial"/>
                <w:szCs w:val="20"/>
              </w:rPr>
            </w:pPr>
          </w:p>
          <w:p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Evaluate demand of water supply</w:t>
            </w:r>
          </w:p>
          <w:p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Identify Water Layout Standards</w:t>
            </w:r>
          </w:p>
          <w:p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Style w:val="Strong"/>
                <w:rFonts w:eastAsia="Arial"/>
                <w:b w:val="0"/>
                <w:bCs w:val="0"/>
                <w:sz w:val="22"/>
              </w:rPr>
            </w:pPr>
            <w:r w:rsidRPr="00B9454B">
              <w:rPr>
                <w:rFonts w:ascii="Arial" w:hAnsi="Arial"/>
                <w:sz w:val="22"/>
              </w:rPr>
              <w:t xml:space="preserve">Identify </w:t>
            </w:r>
            <w:r w:rsidRPr="002E0852">
              <w:rPr>
                <w:rStyle w:val="Strong"/>
                <w:rFonts w:ascii="Arial" w:eastAsia="Arial" w:hAnsi="Arial" w:cs="Arial"/>
                <w:b w:val="0"/>
                <w:sz w:val="22"/>
              </w:rPr>
              <w:t>Rate of Demand for water</w:t>
            </w:r>
          </w:p>
          <w:p w:rsidR="005F4A52" w:rsidRPr="00B9454B" w:rsidRDefault="005F4A52" w:rsidP="005F4A52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 w:rsidRPr="00B9454B">
              <w:rPr>
                <w:rFonts w:ascii="Arial" w:hAnsi="Arial"/>
                <w:sz w:val="22"/>
              </w:rPr>
              <w:t>Optimizing water supply network</w:t>
            </w:r>
          </w:p>
          <w:p w:rsidR="005F4A52" w:rsidRPr="00F02DCE" w:rsidRDefault="005F4A52" w:rsidP="00EB588C">
            <w:pPr>
              <w:rPr>
                <w:rFonts w:ascii="Arial" w:hAnsi="Arial" w:cs="Arial"/>
                <w:szCs w:val="20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5"/>
        </w:trPr>
        <w:tc>
          <w:tcPr>
            <w:tcW w:w="564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7"/>
        </w:trPr>
        <w:tc>
          <w:tcPr>
            <w:tcW w:w="658" w:type="dxa"/>
            <w:tcBorders>
              <w:top w:val="single" w:sz="18" w:space="0" w:color="auto"/>
            </w:tcBorders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  <w:tcBorders>
              <w:top w:val="single" w:sz="18" w:space="0" w:color="auto"/>
            </w:tcBorders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 amount of water</w:t>
            </w:r>
            <w:r w:rsidRPr="009908FA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tcBorders>
              <w:top w:val="single" w:sz="18" w:space="0" w:color="auto"/>
            </w:tcBorders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tcBorders>
              <w:top w:val="single" w:sz="18" w:space="0" w:color="auto"/>
            </w:tcBorders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 w:val="restart"/>
            <w:tcBorders>
              <w:top w:val="single" w:sz="18" w:space="0" w:color="auto"/>
            </w:tcBorders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7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Calculated number of people</w:t>
            </w:r>
          </w:p>
        </w:tc>
        <w:tc>
          <w:tcPr>
            <w:tcW w:w="760" w:type="dxa"/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23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9908FA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people habits</w:t>
            </w:r>
            <w:r w:rsidRPr="009908FA">
              <w:rPr>
                <w:rFonts w:ascii="Arial" w:hAnsi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Calculated per capita consumption</w:t>
            </w:r>
            <w:r w:rsidRPr="009908FA">
              <w:rPr>
                <w:rFonts w:ascii="Arial" w:hAnsi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Checked temperature</w:t>
            </w:r>
            <w:r w:rsidRPr="009908FA">
              <w:rPr>
                <w:rFonts w:ascii="Arial" w:hAnsi="Arial"/>
                <w:bCs/>
                <w:sz w:val="22"/>
                <w:szCs w:val="22"/>
                <w:lang w:val="en-AU"/>
              </w:rPr>
              <w:t>.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Losses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quality &amp; quantity of water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rate of water supply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 w:rsidRPr="008B6C56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8B6C56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quantity of water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Identified number of hydrants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 w:rsidRPr="003E47E2">
              <w:rPr>
                <w:rFonts w:ascii="Arial" w:hAnsi="Arial"/>
                <w:color w:val="000000"/>
                <w:sz w:val="22"/>
                <w:shd w:val="clear" w:color="auto" w:fill="FFFFFF"/>
              </w:rPr>
              <w:t>Suggest</w:t>
            </w:r>
            <w:r>
              <w:rPr>
                <w:rFonts w:ascii="Arial" w:hAnsi="Arial"/>
                <w:color w:val="000000"/>
                <w:sz w:val="22"/>
                <w:shd w:val="clear" w:color="auto" w:fill="FFFFFF"/>
              </w:rPr>
              <w:t>e</w:t>
            </w:r>
            <w:r w:rsidRPr="003E47E2">
              <w:rPr>
                <w:rFonts w:ascii="Arial" w:hAnsi="Arial"/>
                <w:color w:val="000000"/>
                <w:sz w:val="22"/>
                <w:shd w:val="clear" w:color="auto" w:fill="FFFFFF"/>
              </w:rPr>
              <w:t>d Spacing between Hydrants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  <w:szCs w:val="22"/>
              </w:rPr>
              <w:t>Selected supply of water by (gravity / pumping)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</w:t>
            </w: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spacing between main line valves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F02DCE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F02DCE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flushing and maintenance procedures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Identified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Standard Construction Specification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2E0852">
              <w:rPr>
                <w:rStyle w:val="Strong"/>
                <w:rFonts w:eastAsia="Arial"/>
                <w:b w:val="0"/>
                <w:iCs/>
                <w:color w:val="000000"/>
                <w:sz w:val="22"/>
                <w:szCs w:val="22"/>
              </w:rPr>
              <w:t>Seasonal variation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B9454B">
              <w:rPr>
                <w:rFonts w:ascii="Arial" w:hAnsi="Arial"/>
                <w:sz w:val="22"/>
                <w:szCs w:val="22"/>
              </w:rPr>
              <w:t>Calculate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B9454B">
              <w:rPr>
                <w:rFonts w:ascii="Arial" w:hAnsi="Arial"/>
                <w:sz w:val="22"/>
                <w:szCs w:val="22"/>
              </w:rPr>
              <w:t xml:space="preserve"> daily </w:t>
            </w:r>
            <w:r w:rsidRPr="002E0852">
              <w:rPr>
                <w:rStyle w:val="Strong"/>
                <w:rFonts w:eastAsia="Arial"/>
                <w:b w:val="0"/>
                <w:iCs/>
                <w:color w:val="000000"/>
                <w:sz w:val="22"/>
                <w:szCs w:val="22"/>
              </w:rPr>
              <w:t>variation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Identified</w:t>
            </w:r>
            <w:r w:rsidRPr="00B9454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hourly variation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Single-objective optimization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Multi-objective optimization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</w:t>
            </w:r>
            <w:r w:rsidRPr="00B9454B">
              <w:rPr>
                <w:rFonts w:ascii="Arial" w:hAnsi="Arial"/>
                <w:sz w:val="22"/>
                <w:szCs w:val="22"/>
                <w:lang w:val="en-AU"/>
              </w:rPr>
              <w:t xml:space="preserve"> </w:t>
            </w:r>
            <w:r w:rsidRPr="002E0852">
              <w:rPr>
                <w:rStyle w:val="Strong"/>
                <w:rFonts w:eastAsia="Arial"/>
                <w:b w:val="0"/>
                <w:sz w:val="22"/>
                <w:szCs w:val="22"/>
                <w:lang w:val="en-AU"/>
              </w:rPr>
              <w:t>Sensitivity analysis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58" w:type="dxa"/>
            <w:vAlign w:val="center"/>
          </w:tcPr>
          <w:p w:rsidR="005F4A52" w:rsidRPr="00F02DCE" w:rsidRDefault="005F4A52" w:rsidP="005F4A52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86" w:type="dxa"/>
            <w:gridSpan w:val="3"/>
          </w:tcPr>
          <w:p w:rsidR="005F4A52" w:rsidRPr="00B9454B" w:rsidRDefault="005F4A52" w:rsidP="00EB588C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E0852">
              <w:rPr>
                <w:rStyle w:val="Strong"/>
                <w:rFonts w:eastAsia="Arial"/>
                <w:b w:val="0"/>
                <w:sz w:val="22"/>
                <w:szCs w:val="22"/>
              </w:rPr>
              <w:t xml:space="preserve">Checked </w:t>
            </w:r>
            <w:r w:rsidRPr="00B9454B">
              <w:rPr>
                <w:rStyle w:val="mw-headline"/>
                <w:rFonts w:ascii="Arial" w:hAnsi="Arial"/>
                <w:color w:val="000000"/>
                <w:sz w:val="22"/>
                <w:szCs w:val="22"/>
              </w:rPr>
              <w:t>Operational constraints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5F4A52" w:rsidRPr="00B9454B" w:rsidRDefault="005F4A52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64" w:type="dxa"/>
            <w:vMerge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5F4A52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2"/>
        </w:trPr>
        <w:tc>
          <w:tcPr>
            <w:tcW w:w="4588" w:type="dxa"/>
            <w:gridSpan w:val="3"/>
            <w:vAlign w:val="center"/>
          </w:tcPr>
          <w:p w:rsidR="005F4A52" w:rsidRPr="00F02DCE" w:rsidRDefault="005F4A5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FB9F94" wp14:editId="7425E4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89" name="Rectangl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8A94D" id="Rectangle 18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lzcA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tKvN3F&#10;JWeaWjzST9BGeq0ki4egqLN+ishH++AGy2Mb8e4q18Z/IGG7ROv+hVa5C0zgcDSZXOQgX8A1Gufn&#10;Z4n27PWydT58l6ZlcVNwh/KJTNre+oCCCD2ExFreqKZcNkolY+8XyrEt4YGhi9J0nCnyAYcFX6Zf&#10;RIAUb64pzbrYzSQ1RlBepSigx9aCC6/XnJFaQ9IiuNTLm9v+Q9EngD0qnKffZ4UjkBvydd9xyjqE&#10;KR3xyCTaAXfkvWc67lam3OOxnOlV7K1YNsh2C7QP5CBbcIxRDPdYKmWAzww7zmrj/nx2HuOhJng5&#10;6zAGwP57Q04Cyw8NnV2OTk/j3CTj9GwyhuGOPatjj960C4OHGGHorUjbGB/UYVs50z5jYuexKlyk&#10;BWr3LA/GIvTjiZkXcj5PYZgVS+FWP1oRk0eeIo9Pu2dydlBNwAvcmcPI0PSdePrYeFOb+SaYqknK&#10;euUVGokG5iypZfgmxEE+tlPU65dr9hc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LB9WXN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5023" w:type="dxa"/>
            <w:gridSpan w:val="4"/>
          </w:tcPr>
          <w:p w:rsidR="005F4A52" w:rsidRDefault="005F4A5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5F4A52" w:rsidRPr="00F02DCE" w:rsidRDefault="005F4A52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B74191" wp14:editId="4D5B39E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90" name="Rectangl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203ED" id="Rectangle 19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HqB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4S&#10;/Ghq8Ug/QRvpjZIsHoKizvopIlf2wQ2Wxzbi3Veujf9AwvaJ1sMLrXIfmMDhaDK5yJFcwDUa5+dn&#10;KWf2etk6H75L07K4KbhD+UQm7W59QEGEPofEWt6oplw2SiXj4BfKsR3hgaGL0nScKfIBhwVfpl9E&#10;gBRvrinNutjNJDVGUF6lKKDH1oILrzeckdpA0iK41Mub2/5D0UeAPSqcp99nhSOQG/J133HKOoQp&#10;HfHIJNoBd+S9Zzru1qY84LGc6VXsrVg2yHYLtA/kIFtwjFEM91gqZYDPDDvOauP+fHYe46EmeDnr&#10;MAbA/ntLTgLLDw2dXY5OT+PcJOP0bDKG4Y4962OP3rYLg4cYYeitSNsYH9TztnKmfcLEzmNVuEgL&#10;1O5ZHoxF6McTMy/kfJ7CMCuWwq1eWRGTR54ij4/7J3J2UE3AC9yZ55Gh6Tvx9LHxpjbzbTBVk5T1&#10;yis0Eg3MWVLL8E2Ig3xsp6jXL9fsL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X8HqB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5F4A52" w:rsidRPr="004E69FB" w:rsidRDefault="005F4A52" w:rsidP="005F4A5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F4A52" w:rsidRPr="004E69FB" w:rsidTr="00EB588C">
        <w:trPr>
          <w:trHeight w:val="264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F4A52" w:rsidRPr="00FA7152" w:rsidRDefault="005F4A52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5F4A52" w:rsidRPr="004E69FB" w:rsidTr="00EB588C">
        <w:trPr>
          <w:trHeight w:val="264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F4A52" w:rsidRPr="00FA7152" w:rsidRDefault="005F4A52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B9454B">
              <w:rPr>
                <w:rFonts w:ascii="Arial" w:hAnsi="Arial" w:cs="Arial"/>
                <w:b/>
                <w:bCs/>
                <w:sz w:val="22"/>
              </w:rPr>
              <w:t>Estimate demand for Water Supply</w:t>
            </w:r>
          </w:p>
        </w:tc>
      </w:tr>
      <w:tr w:rsidR="005F4A52" w:rsidRPr="004E69FB" w:rsidTr="00EB588C">
        <w:trPr>
          <w:trHeight w:val="802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5F4A52" w:rsidRPr="004E69FB" w:rsidRDefault="005F4A52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F4A52" w:rsidRPr="004E69FB" w:rsidTr="00EB588C">
        <w:trPr>
          <w:trHeight w:val="793"/>
        </w:trPr>
        <w:tc>
          <w:tcPr>
            <w:tcW w:w="1699" w:type="dxa"/>
            <w:vAlign w:val="center"/>
          </w:tcPr>
          <w:p w:rsidR="005F4A52" w:rsidRPr="00FA7152" w:rsidRDefault="005F4A52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10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sz w:val="8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FC95837" wp14:editId="2A4A15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1" name="Rectangl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E1D79" id="Rectangle 19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qy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5y&#10;xJ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oCR0l7YxPqjnbeVM+4SJnceqcJEW&#10;qN2zPBiL0I8nZl7I+TyFYVYshVu9siImjzxFHh/3T+TsoJqAF7gzzyND03fi6WPjTW3m22CqJinr&#10;lVdoJBqYs6SW4ZsQB/nYTlGvX67Z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C+SrJ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19D3C7" wp14:editId="34DE60F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267D4" id="Rectangle 19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rn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5y&#10;zJ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Rhh6K9I2xgf1vK2caZ8wsfNYFS7S&#10;ArV7lgdjEfrxxMwLOZ+nMMyKpXCrV1bE5JGnyOPj/omcHVQT8AJ35nlkaPpOPH1svKnNfBtM1SRl&#10;vfIKjUQDc5bUMnwT4iAf2ynq9cs1+w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5bBrn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3BD919" wp14:editId="5D047257">
                <wp:simplePos x="0" y="0"/>
                <wp:positionH relativeFrom="column">
                  <wp:posOffset>-25879</wp:posOffset>
                </wp:positionH>
                <wp:positionV relativeFrom="paragraph">
                  <wp:posOffset>2467466</wp:posOffset>
                </wp:positionV>
                <wp:extent cx="6034716" cy="395785"/>
                <wp:effectExtent l="0" t="0" r="23495" b="23495"/>
                <wp:wrapNone/>
                <wp:docPr id="193" name="Rectangle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716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F4A52" w:rsidRPr="004E69FB" w:rsidRDefault="005F4A52" w:rsidP="005F4A52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BD919" id="Rectangle 193" o:spid="_x0000_s1026" style="position:absolute;margin-left:-2.05pt;margin-top:194.3pt;width:475.1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fODcAIAANMEAAAOAAAAZHJzL2Uyb0RvYy54bWysVE1v2zAMvQ/YfxB0X520SdMaTYqgRYcB&#10;RVusHXZmZCk2IEuapMTOfv2eZPdj3U7DclBIkXoinx59cdm3mu2lD401Sz49mnAmjbBVY7ZL/u3p&#10;5tMZZyGSqUhbI5f8IAO/XH38cNG5Uh7b2upKegYQE8rOLXkdoyuLIohathSOrJMGQWV9SxGu3xaV&#10;pw7orS6OJ5PTorO+ct4KGQJ2r4cgX2V8paSI90oFGZlectQW8+rzuklrsbqgcuvJ1Y0Yy6B/qKKl&#10;xuDSF6hrisR2vvkDqm2Et8GqeCRsW1ilGiFzD+hmOnnXzWNNTuZeQE5wLzSF/wcr7vYPnjUV3u78&#10;hDNDLR7pK2gjs9WSpU1Q1LlQIvPRPfjRCzBTv73ybfpHJ6zPtB5eaJV9ZAKbp5OT2WJ6yplA7OR8&#10;vjibJ9Di9bTzIX6WtmXJWHKP+zObtL8NcUh9TkmXGXvTaI19KrVhHUCnizngCQJSmiLM1qGlYLac&#10;kd5CmSL6jBisbqp0Oh0Oh3ClPdsTxAFNVbZ7Qs2caQoRATSSf2Oxvx1N5VxTqIfDOTSmaZOgZdbe&#10;WH2ibyAsWbHf9COLG1sdQL+3gy6DEzcNgG9x/wN5CBGSxXDFeyxKW3RqR4uz2vqff9tP+dAHopx1&#10;EDZo+LEjL9HWFwPlnE9nszQJ2ZnNF8dw/NvI5m3E7NorC3qmGGMnspnyo342lbftd8zgOt2KEBmB&#10;uwfCR+cqDgOHKRZyvc5pUL+jeGsenUjgibJE6VP/nbwbZRDxGHf2eQiofKeGITedNHa9i1Y1WSqJ&#10;4oFXSCw5mJwstnHK02i+9XPW67do9QsAAP//AwBQSwMEFAAGAAgAAAAhAO+jn2PhAAAACgEAAA8A&#10;AABkcnMvZG93bnJldi54bWxMj8FOwzAQRO9I/IO1SNxapyWN0pBNhYJASHCh5cLNjZc4SmxHsVuH&#10;v8c9leNqnmbelrtZD+xMk+usQVgtE2BkGis70yJ8HV4WOTDnhZFisIYQfsnBrrq9KUUhbTCfdN77&#10;lsUS4wqBoLwfC85do0gLt7QjmZj92EkLH8+p5XISIZbrga+TJONadCYuKDFSrajp9yeN8P2af4Q6&#10;BEV8w/vDW51k78894v3d/PQIzNPsrzBc9KM6VNHpaE9GOjYgLNJVJBEe8jwDFoFtmq2BHRHSTbIF&#10;XpX8/wvVHwAAAP//AwBQSwECLQAUAAYACAAAACEAtoM4kv4AAADhAQAAEwAAAAAAAAAAAAAAAAAA&#10;AAAAW0NvbnRlbnRfVHlwZXNdLnhtbFBLAQItABQABgAIAAAAIQA4/SH/1gAAAJQBAAALAAAAAAAA&#10;AAAAAAAAAC8BAABfcmVscy8ucmVsc1BLAQItABQABgAIAAAAIQAQqfODcAIAANMEAAAOAAAAAAAA&#10;AAAAAAAAAC4CAABkcnMvZTJvRG9jLnhtbFBLAQItABQABgAIAAAAIQDvo59j4QAAAAoBAAAPAAAA&#10;AAAAAAAAAAAAAMoEAABkcnMvZG93bnJldi54bWxQSwUGAAAAAAQABADzAAAA2AUAAAAA&#10;" filled="f" strokecolor="windowText" strokeweight=".25pt">
                <v:textbox>
                  <w:txbxContent>
                    <w:p w:rsidR="005F4A52" w:rsidRPr="004E69FB" w:rsidRDefault="005F4A52" w:rsidP="005F4A52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610"/>
        <w:gridCol w:w="5845"/>
        <w:gridCol w:w="1475"/>
        <w:gridCol w:w="1605"/>
      </w:tblGrid>
      <w:tr w:rsidR="005F4A52" w:rsidRPr="004E69FB" w:rsidTr="002E0852">
        <w:trPr>
          <w:trHeight w:val="638"/>
        </w:trPr>
        <w:tc>
          <w:tcPr>
            <w:tcW w:w="6455" w:type="dxa"/>
            <w:gridSpan w:val="2"/>
          </w:tcPr>
          <w:p w:rsidR="005F4A52" w:rsidRPr="004E69FB" w:rsidRDefault="005F4A52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5" w:type="dxa"/>
          </w:tcPr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05" w:type="dxa"/>
          </w:tcPr>
          <w:p w:rsidR="005F4A52" w:rsidRPr="004E69FB" w:rsidRDefault="005F4A52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F4A52" w:rsidRPr="004E69FB" w:rsidTr="002E0852">
        <w:trPr>
          <w:trHeight w:val="373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What are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the essential features of installations for the abstraction of water for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Public consumption?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3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B9454B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3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What are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the essential features of installations for the treatment of water for public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Consumption?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5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45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What are </w:t>
            </w:r>
            <w:r w:rsidRPr="005E6D7F">
              <w:rPr>
                <w:rFonts w:ascii="Arial" w:eastAsiaTheme="minorHAnsi" w:hAnsi="Arial"/>
                <w:sz w:val="22"/>
                <w:szCs w:val="22"/>
              </w:rPr>
              <w:t>the essential features of installations for the distribution of water for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</w:t>
            </w:r>
            <w:r w:rsidRPr="005E6D7F">
              <w:rPr>
                <w:rFonts w:eastAsiaTheme="minorHAnsi"/>
                <w:sz w:val="22"/>
                <w:szCs w:val="22"/>
              </w:rPr>
              <w:t>Public consumption?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63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26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State</w:t>
            </w:r>
            <w:r w:rsidRPr="003E47E2">
              <w:rPr>
                <w:rFonts w:ascii="Arial" w:eastAsiaTheme="minorHAnsi" w:hAnsi="Arial" w:cs="Arial"/>
                <w:sz w:val="22"/>
                <w:szCs w:val="22"/>
              </w:rPr>
              <w:t xml:space="preserve"> demand of water per capita rate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82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63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 </w:t>
            </w:r>
            <w:r w:rsidRPr="003E47E2">
              <w:rPr>
                <w:rFonts w:ascii="Arial" w:hAnsi="Arial" w:cs="Arial"/>
                <w:sz w:val="22"/>
                <w:szCs w:val="22"/>
              </w:rPr>
              <w:t xml:space="preserve"> variation in demand of water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45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73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optimize</w:t>
            </w:r>
            <w:r w:rsidRPr="003E47E2">
              <w:rPr>
                <w:rFonts w:ascii="Arial" w:hAnsi="Arial" w:cs="Arial"/>
                <w:sz w:val="22"/>
                <w:szCs w:val="22"/>
              </w:rPr>
              <w:t xml:space="preserve"> water supply network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35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35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</w:t>
            </w:r>
            <w:r w:rsidRPr="003E47E2">
              <w:rPr>
                <w:rFonts w:ascii="Arial" w:hAnsi="Arial" w:cs="Arial"/>
                <w:sz w:val="22"/>
                <w:szCs w:val="22"/>
              </w:rPr>
              <w:t xml:space="preserve"> safety precautions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in demand of water supply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73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3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3E47E2" w:rsidRDefault="005F4A52" w:rsidP="008D042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State </w:t>
            </w:r>
            <w:r w:rsidRPr="003E47E2">
              <w:rPr>
                <w:sz w:val="22"/>
                <w:szCs w:val="22"/>
              </w:rPr>
              <w:t>demand of water for hilly &amp; plain area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63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3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8D0425">
            <w:pPr>
              <w:spacing w:line="360" w:lineRule="auto"/>
              <w:ind w:left="90" w:right="8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are construction specification for residential areas?</w:t>
            </w:r>
          </w:p>
        </w:tc>
        <w:tc>
          <w:tcPr>
            <w:tcW w:w="147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 w:val="restart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5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05" w:type="dxa"/>
            <w:vMerge/>
          </w:tcPr>
          <w:p w:rsidR="005F4A52" w:rsidRPr="00FA7152" w:rsidRDefault="005F4A52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4A52" w:rsidRPr="004E69FB" w:rsidTr="002E0852">
        <w:trPr>
          <w:trHeight w:val="355"/>
        </w:trPr>
        <w:tc>
          <w:tcPr>
            <w:tcW w:w="610" w:type="dxa"/>
            <w:vMerge w:val="restart"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45" w:type="dxa"/>
          </w:tcPr>
          <w:p w:rsidR="005F4A52" w:rsidRPr="00FA7152" w:rsidRDefault="005F4A52" w:rsidP="008D0425">
            <w:pPr>
              <w:spacing w:line="360" w:lineRule="auto"/>
              <w:ind w:left="90" w:right="83"/>
              <w:rPr>
                <w:rFonts w:ascii="Arial" w:hAnsi="Arial" w:cs="Arial"/>
              </w:rPr>
            </w:pPr>
            <w:r>
              <w:rPr>
                <w:rFonts w:ascii="Arial" w:hAnsi="Arial"/>
                <w:sz w:val="22"/>
                <w:szCs w:val="22"/>
              </w:rPr>
              <w:t>What are construction specification for commercial areas?</w:t>
            </w:r>
          </w:p>
        </w:tc>
        <w:tc>
          <w:tcPr>
            <w:tcW w:w="1475" w:type="dxa"/>
          </w:tcPr>
          <w:p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</w:tr>
      <w:tr w:rsidR="005F4A52" w:rsidRPr="004E69FB" w:rsidTr="002E0852">
        <w:trPr>
          <w:trHeight w:val="355"/>
        </w:trPr>
        <w:tc>
          <w:tcPr>
            <w:tcW w:w="610" w:type="dxa"/>
            <w:vMerge/>
          </w:tcPr>
          <w:p w:rsidR="005F4A52" w:rsidRPr="00FA7152" w:rsidRDefault="005F4A52" w:rsidP="005F4A52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45" w:type="dxa"/>
          </w:tcPr>
          <w:p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  <w:tc>
          <w:tcPr>
            <w:tcW w:w="1605" w:type="dxa"/>
          </w:tcPr>
          <w:p w:rsidR="005F4A52" w:rsidRPr="00FA7152" w:rsidRDefault="005F4A52" w:rsidP="00EB588C">
            <w:pPr>
              <w:rPr>
                <w:rFonts w:ascii="Arial" w:hAnsi="Arial" w:cs="Arial"/>
              </w:rPr>
            </w:pPr>
          </w:p>
        </w:tc>
      </w:tr>
    </w:tbl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5F4A52" w:rsidRPr="004E69FB" w:rsidTr="008D0425">
        <w:trPr>
          <w:trHeight w:val="656"/>
        </w:trPr>
        <w:tc>
          <w:tcPr>
            <w:tcW w:w="9355" w:type="dxa"/>
          </w:tcPr>
          <w:p w:rsidR="005F4A52" w:rsidRPr="004E69FB" w:rsidRDefault="005F4A52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83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699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5F4A52" w:rsidRPr="004E69FB" w:rsidTr="008D0425">
        <w:trPr>
          <w:trHeight w:val="1383"/>
        </w:trPr>
        <w:tc>
          <w:tcPr>
            <w:tcW w:w="9355" w:type="dxa"/>
          </w:tcPr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:rsidR="005F4A52" w:rsidRPr="004E69FB" w:rsidRDefault="005F4A52" w:rsidP="00EB588C">
            <w:pPr>
              <w:rPr>
                <w:rFonts w:ascii="Calibri" w:hAnsi="Calibri" w:cs="Arial"/>
              </w:rPr>
            </w:pPr>
          </w:p>
          <w:p w:rsidR="005F4A52" w:rsidRPr="004E69FB" w:rsidRDefault="005F4A52" w:rsidP="008D042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5F4A52" w:rsidRPr="004E69FB" w:rsidRDefault="005F4A52" w:rsidP="005F4A52">
      <w:pPr>
        <w:spacing w:after="200" w:line="276" w:lineRule="auto"/>
        <w:rPr>
          <w:rFonts w:ascii="Calibri" w:eastAsia="Calibri" w:hAnsi="Calibri" w:cs="Arial"/>
        </w:rPr>
      </w:pPr>
    </w:p>
    <w:p w:rsidR="008D0425" w:rsidRDefault="008D0425"/>
    <w:sectPr w:rsidR="008D04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31C43"/>
    <w:multiLevelType w:val="hybridMultilevel"/>
    <w:tmpl w:val="09A67396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7405B"/>
    <w:multiLevelType w:val="hybridMultilevel"/>
    <w:tmpl w:val="09A67396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606D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63EB0BF0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95482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18837BA"/>
    <w:multiLevelType w:val="hybridMultilevel"/>
    <w:tmpl w:val="09A67396"/>
    <w:lvl w:ilvl="0" w:tplc="E4D8CE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52"/>
    <w:rsid w:val="00237CE7"/>
    <w:rsid w:val="002E0852"/>
    <w:rsid w:val="00473541"/>
    <w:rsid w:val="005F4A52"/>
    <w:rsid w:val="008D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0495F3-764E-4F09-8BC4-2FA1736D0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F4A5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F4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4A52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F4A52"/>
    <w:pPr>
      <w:ind w:left="720"/>
      <w:contextualSpacing/>
    </w:pPr>
  </w:style>
  <w:style w:type="character" w:styleId="Strong">
    <w:name w:val="Strong"/>
    <w:uiPriority w:val="22"/>
    <w:qFormat/>
    <w:rsid w:val="005F4A52"/>
    <w:rPr>
      <w:b/>
      <w:bCs/>
    </w:rPr>
  </w:style>
  <w:style w:type="character" w:customStyle="1" w:styleId="Bodytext">
    <w:name w:val="Body text_"/>
    <w:link w:val="BodyText7"/>
    <w:rsid w:val="005F4A5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5F4A52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5F4A52"/>
  </w:style>
  <w:style w:type="character" w:customStyle="1" w:styleId="mw-headline">
    <w:name w:val="mw-headline"/>
    <w:basedOn w:val="DefaultParagraphFont"/>
    <w:rsid w:val="005F4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955</Words>
  <Characters>5448</Characters>
  <Application>Microsoft Office Word</Application>
  <DocSecurity>0</DocSecurity>
  <Lines>45</Lines>
  <Paragraphs>12</Paragraphs>
  <ScaleCrop>false</ScaleCrop>
  <Company/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5</cp:revision>
  <dcterms:created xsi:type="dcterms:W3CDTF">2019-12-21T05:38:00Z</dcterms:created>
  <dcterms:modified xsi:type="dcterms:W3CDTF">2019-12-22T13:02:00Z</dcterms:modified>
</cp:coreProperties>
</file>